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197C" w14:textId="05B82E90" w:rsidR="00186D9B" w:rsidRPr="00094235" w:rsidRDefault="00186D9B" w:rsidP="00C964FA">
      <w:pPr>
        <w:spacing w:after="0" w:line="240" w:lineRule="auto"/>
        <w:jc w:val="center"/>
        <w:rPr>
          <w:rFonts w:cs="Lucida Sans Unicode"/>
          <w:bCs/>
          <w:color w:val="49481C"/>
          <w:sz w:val="32"/>
          <w:szCs w:val="32"/>
        </w:rPr>
      </w:pPr>
    </w:p>
    <w:p w14:paraId="7867A4BC" w14:textId="4A0B10D2" w:rsidR="00C964FA" w:rsidRPr="00094235" w:rsidRDefault="00094235" w:rsidP="00C964FA">
      <w:pPr>
        <w:spacing w:after="0" w:line="240" w:lineRule="auto"/>
        <w:jc w:val="center"/>
        <w:rPr>
          <w:rFonts w:cs="Lucida Sans Unicode"/>
          <w:bCs/>
          <w:color w:val="49481C"/>
          <w:sz w:val="32"/>
          <w:szCs w:val="32"/>
        </w:rPr>
      </w:pPr>
      <w:r w:rsidRPr="00094235">
        <w:rPr>
          <w:rFonts w:cs="Lucida Sans Unicode"/>
          <w:bCs/>
          <w:noProof/>
          <w:color w:val="49481C"/>
          <w:sz w:val="32"/>
          <w:szCs w:val="32"/>
        </w:rPr>
        <w:drawing>
          <wp:inline distT="0" distB="0" distL="0" distR="0" wp14:anchorId="25912DD2" wp14:editId="4D97897C">
            <wp:extent cx="3041100" cy="413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Logo_FINAL2018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017" cy="42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7C549" w14:textId="3BF0AC82" w:rsidR="00C964FA" w:rsidRPr="00094235" w:rsidRDefault="00C964FA" w:rsidP="00C964FA">
      <w:pPr>
        <w:spacing w:after="0" w:line="240" w:lineRule="auto"/>
        <w:jc w:val="center"/>
        <w:rPr>
          <w:rFonts w:cs="Lucida Sans Unicode"/>
          <w:bCs/>
          <w:color w:val="49481C"/>
          <w:sz w:val="20"/>
          <w:szCs w:val="20"/>
        </w:rPr>
      </w:pPr>
    </w:p>
    <w:p w14:paraId="4CF8D075" w14:textId="6F7BAA0D" w:rsidR="00AD67C1" w:rsidRPr="00094235" w:rsidRDefault="00AD67C1" w:rsidP="00C964FA">
      <w:pPr>
        <w:spacing w:after="0" w:line="240" w:lineRule="auto"/>
        <w:jc w:val="center"/>
        <w:rPr>
          <w:rFonts w:cs="Lucida Sans Unicode"/>
          <w:b/>
          <w:bCs/>
          <w:color w:val="49481C"/>
          <w:sz w:val="40"/>
          <w:szCs w:val="40"/>
        </w:rPr>
      </w:pPr>
      <w:r w:rsidRPr="00094235">
        <w:rPr>
          <w:rFonts w:cs="Lucida Sans Unicode"/>
          <w:b/>
          <w:bCs/>
          <w:color w:val="49481C"/>
          <w:sz w:val="40"/>
          <w:szCs w:val="40"/>
        </w:rPr>
        <w:t xml:space="preserve">Effervescence </w:t>
      </w:r>
      <w:r w:rsidR="006E197A" w:rsidRPr="00094235">
        <w:rPr>
          <w:rFonts w:cs="Lucida Sans Unicode"/>
          <w:b/>
          <w:bCs/>
          <w:color w:val="49481C"/>
          <w:sz w:val="40"/>
          <w:szCs w:val="40"/>
        </w:rPr>
        <w:t>Tasmania</w:t>
      </w:r>
      <w:r w:rsidR="001F7330" w:rsidRPr="00094235">
        <w:rPr>
          <w:rFonts w:cs="Lucida Sans Unicode"/>
          <w:b/>
          <w:bCs/>
          <w:color w:val="49481C"/>
          <w:sz w:val="40"/>
          <w:szCs w:val="40"/>
        </w:rPr>
        <w:t xml:space="preserve"> 2019</w:t>
      </w:r>
    </w:p>
    <w:p w14:paraId="00620514" w14:textId="77777777" w:rsidR="00FC3D18" w:rsidRPr="00094235" w:rsidRDefault="00FC3D18" w:rsidP="00C964FA">
      <w:pPr>
        <w:autoSpaceDE w:val="0"/>
        <w:autoSpaceDN w:val="0"/>
        <w:adjustRightInd w:val="0"/>
        <w:spacing w:after="0" w:line="240" w:lineRule="auto"/>
        <w:jc w:val="center"/>
        <w:rPr>
          <w:rFonts w:cs="Lucida Sans Unicode"/>
          <w:b/>
          <w:bCs/>
          <w:color w:val="49481C"/>
          <w:sz w:val="28"/>
          <w:szCs w:val="28"/>
        </w:rPr>
      </w:pPr>
      <w:r w:rsidRPr="00094235">
        <w:rPr>
          <w:rFonts w:cs="Lucida Sans Unicode"/>
          <w:b/>
          <w:bCs/>
          <w:color w:val="49481C"/>
          <w:sz w:val="28"/>
          <w:szCs w:val="28"/>
        </w:rPr>
        <w:t xml:space="preserve">~ </w:t>
      </w:r>
      <w:r w:rsidR="00AD67C1" w:rsidRPr="00094235">
        <w:rPr>
          <w:rFonts w:cs="Lucida Sans Unicode"/>
          <w:b/>
          <w:bCs/>
          <w:color w:val="49481C"/>
          <w:sz w:val="28"/>
          <w:szCs w:val="28"/>
        </w:rPr>
        <w:t>Josef Chromy Winery, Tamar Valley</w:t>
      </w:r>
      <w:r w:rsidRPr="00094235">
        <w:rPr>
          <w:rFonts w:cs="Lucida Sans Unicode"/>
          <w:b/>
          <w:bCs/>
          <w:color w:val="49481C"/>
          <w:sz w:val="28"/>
          <w:szCs w:val="28"/>
        </w:rPr>
        <w:t xml:space="preserve"> ~</w:t>
      </w:r>
    </w:p>
    <w:p w14:paraId="4B698B4F" w14:textId="25141FD3" w:rsidR="002005C1" w:rsidRPr="00094235" w:rsidRDefault="002819D3" w:rsidP="00C964FA">
      <w:pPr>
        <w:autoSpaceDE w:val="0"/>
        <w:autoSpaceDN w:val="0"/>
        <w:adjustRightInd w:val="0"/>
        <w:spacing w:after="0" w:line="240" w:lineRule="auto"/>
        <w:jc w:val="center"/>
        <w:rPr>
          <w:rFonts w:cs="Lucida Sans Unicode"/>
          <w:b/>
          <w:bCs/>
          <w:color w:val="49481C"/>
          <w:sz w:val="28"/>
          <w:szCs w:val="28"/>
        </w:rPr>
      </w:pPr>
      <w:r w:rsidRPr="00094235">
        <w:rPr>
          <w:rFonts w:cs="Lucida Sans Unicode"/>
          <w:b/>
          <w:bCs/>
          <w:color w:val="49481C"/>
          <w:sz w:val="28"/>
          <w:szCs w:val="28"/>
        </w:rPr>
        <w:t xml:space="preserve">15 – 17 </w:t>
      </w:r>
      <w:r w:rsidR="00AD67C1" w:rsidRPr="00094235">
        <w:rPr>
          <w:rFonts w:cs="Lucida Sans Unicode"/>
          <w:b/>
          <w:bCs/>
          <w:color w:val="49481C"/>
          <w:sz w:val="28"/>
          <w:szCs w:val="28"/>
        </w:rPr>
        <w:t>Nov</w:t>
      </w:r>
      <w:r w:rsidR="00665235" w:rsidRPr="00094235">
        <w:rPr>
          <w:rFonts w:cs="Lucida Sans Unicode"/>
          <w:b/>
          <w:bCs/>
          <w:color w:val="49481C"/>
          <w:sz w:val="28"/>
          <w:szCs w:val="28"/>
        </w:rPr>
        <w:t xml:space="preserve">ember </w:t>
      </w:r>
      <w:r w:rsidR="006E197A" w:rsidRPr="00094235">
        <w:rPr>
          <w:rFonts w:cs="Lucida Sans Unicode"/>
          <w:b/>
          <w:bCs/>
          <w:color w:val="49481C"/>
          <w:sz w:val="28"/>
          <w:szCs w:val="28"/>
        </w:rPr>
        <w:t>201</w:t>
      </w:r>
      <w:r w:rsidRPr="00094235">
        <w:rPr>
          <w:rFonts w:cs="Lucida Sans Unicode"/>
          <w:b/>
          <w:bCs/>
          <w:color w:val="49481C"/>
          <w:sz w:val="28"/>
          <w:szCs w:val="28"/>
        </w:rPr>
        <w:t>9</w:t>
      </w:r>
    </w:p>
    <w:p w14:paraId="2260C129" w14:textId="77777777" w:rsidR="00094235" w:rsidRDefault="00094235" w:rsidP="00C964FA">
      <w:pPr>
        <w:spacing w:after="120" w:line="240" w:lineRule="auto"/>
        <w:rPr>
          <w:lang w:val="en-AU"/>
        </w:rPr>
      </w:pPr>
    </w:p>
    <w:p w14:paraId="4E98FABE" w14:textId="015E86A9" w:rsidR="00094235" w:rsidRPr="00094235" w:rsidRDefault="00094235" w:rsidP="00C964FA">
      <w:pPr>
        <w:spacing w:after="120" w:line="240" w:lineRule="auto"/>
        <w:rPr>
          <w:rFonts w:eastAsia="Segoe UI Emoji" w:cs="Segoe UI Emoji"/>
          <w:lang w:val="en-AU"/>
        </w:rPr>
      </w:pPr>
      <w:r w:rsidRPr="00094235">
        <w:rPr>
          <w:lang w:val="en-AU"/>
        </w:rPr>
        <w:t xml:space="preserve">Dear Friends and fellow Champagne Goddesses / Gods </w:t>
      </w:r>
      <w:r w:rsidRPr="00094235">
        <w:rPr>
          <w:rFonts w:ascii="Segoe UI Emoji" w:eastAsia="Segoe UI Emoji" w:hAnsi="Segoe UI Emoji" w:cs="Segoe UI Emoji"/>
          <w:lang w:val="en-AU"/>
        </w:rPr>
        <w:t>😉</w:t>
      </w:r>
    </w:p>
    <w:p w14:paraId="218054CD" w14:textId="09438FE6" w:rsidR="00094235" w:rsidRDefault="00094235" w:rsidP="00C964FA">
      <w:pPr>
        <w:spacing w:after="120" w:line="240" w:lineRule="auto"/>
        <w:rPr>
          <w:lang w:val="en-AU"/>
        </w:rPr>
      </w:pPr>
      <w:r>
        <w:rPr>
          <w:lang w:val="en-AU"/>
        </w:rPr>
        <w:t>I want to tell you about this year’s Effervescence Tasmania Festival, celebrating Tasmania’s Sparkling Wine.</w:t>
      </w:r>
    </w:p>
    <w:p w14:paraId="03E8DDB7" w14:textId="7723C757" w:rsidR="00094235" w:rsidRDefault="00C01649" w:rsidP="00C964FA">
      <w:pPr>
        <w:spacing w:after="120" w:line="240" w:lineRule="auto"/>
        <w:rPr>
          <w:lang w:val="en-AU"/>
        </w:rPr>
      </w:pPr>
      <w:r>
        <w:rPr>
          <w:lang w:val="en-AU"/>
        </w:rPr>
        <w:t>T</w:t>
      </w:r>
      <w:r w:rsidR="00094235">
        <w:rPr>
          <w:lang w:val="en-AU"/>
        </w:rPr>
        <w:t xml:space="preserve">ickets </w:t>
      </w:r>
      <w:r>
        <w:rPr>
          <w:lang w:val="en-AU"/>
        </w:rPr>
        <w:t xml:space="preserve">to the </w:t>
      </w:r>
      <w:r w:rsidR="0044776C">
        <w:rPr>
          <w:lang w:val="en-AU"/>
        </w:rPr>
        <w:t xml:space="preserve">renowned Effervescence Tasmania will be </w:t>
      </w:r>
      <w:r w:rsidR="00094235">
        <w:rPr>
          <w:lang w:val="en-AU"/>
        </w:rPr>
        <w:t xml:space="preserve">released </w:t>
      </w:r>
      <w:r w:rsidR="0044776C">
        <w:rPr>
          <w:lang w:val="en-AU"/>
        </w:rPr>
        <w:t>for</w:t>
      </w:r>
      <w:r w:rsidR="00094235">
        <w:rPr>
          <w:lang w:val="en-AU"/>
        </w:rPr>
        <w:t xml:space="preserve"> sale on 1 July 2019… and I fear they will sell-out in 24 hours (as they did in 2018)</w:t>
      </w:r>
    </w:p>
    <w:p w14:paraId="7DB0CE00" w14:textId="5458688D" w:rsidR="001F7330" w:rsidRDefault="00094235" w:rsidP="00C964FA">
      <w:pPr>
        <w:spacing w:after="120" w:line="240" w:lineRule="auto"/>
        <w:rPr>
          <w:lang w:val="en-AU"/>
        </w:rPr>
      </w:pPr>
      <w:r>
        <w:rPr>
          <w:lang w:val="en-AU"/>
        </w:rPr>
        <w:t>While I work on the final inclusions of the C</w:t>
      </w:r>
      <w:r w:rsidRPr="0044776C">
        <w:rPr>
          <w:b/>
          <w:i/>
          <w:lang w:val="en-AU"/>
        </w:rPr>
        <w:t>hampagne Goddess Tour</w:t>
      </w:r>
      <w:r>
        <w:rPr>
          <w:lang w:val="en-AU"/>
        </w:rPr>
        <w:t xml:space="preserve"> to this magical festival of Tasmanian Sparkling Wine… the best way for me to secure your tickets to the most exciting </w:t>
      </w:r>
      <w:r w:rsidR="0044776C">
        <w:rPr>
          <w:lang w:val="en-AU"/>
        </w:rPr>
        <w:t xml:space="preserve">Effervescence Sparkling Wine and Champagne </w:t>
      </w:r>
      <w:r>
        <w:rPr>
          <w:lang w:val="en-AU"/>
        </w:rPr>
        <w:t>Masterclasses; dinners and touring options is to take a (refundable) deposit from you.</w:t>
      </w:r>
      <w:r w:rsidR="0044776C">
        <w:rPr>
          <w:lang w:val="en-AU"/>
        </w:rPr>
        <w:t xml:space="preserve"> With plenty of time to change your mind, invite additional friends and modify your plans, at least we won’t miss out on a spot!</w:t>
      </w:r>
      <w:r>
        <w:rPr>
          <w:lang w:val="en-AU"/>
        </w:rPr>
        <w:t xml:space="preserve"> </w:t>
      </w:r>
    </w:p>
    <w:p w14:paraId="3E649195" w14:textId="2F0A8009" w:rsidR="001F7330" w:rsidRPr="00094235" w:rsidRDefault="001F7330" w:rsidP="00C964FA">
      <w:pPr>
        <w:spacing w:after="120" w:line="240" w:lineRule="auto"/>
        <w:jc w:val="center"/>
        <w:rPr>
          <w:sz w:val="28"/>
          <w:szCs w:val="28"/>
          <w:lang w:val="en-AU"/>
        </w:rPr>
      </w:pPr>
      <w:r w:rsidRPr="00094235">
        <w:rPr>
          <w:sz w:val="28"/>
          <w:szCs w:val="28"/>
          <w:lang w:val="en-AU"/>
        </w:rPr>
        <w:t xml:space="preserve">Secure your </w:t>
      </w:r>
      <w:r w:rsidR="00C964FA" w:rsidRPr="00094235">
        <w:rPr>
          <w:sz w:val="28"/>
          <w:szCs w:val="28"/>
          <w:lang w:val="en-AU"/>
        </w:rPr>
        <w:t xml:space="preserve">place on the Champagne Goddess Tour to </w:t>
      </w:r>
      <w:hyperlink r:id="rId7" w:history="1">
        <w:r w:rsidR="00C964FA" w:rsidRPr="00094235">
          <w:rPr>
            <w:rStyle w:val="Hyperlink"/>
            <w:sz w:val="28"/>
            <w:szCs w:val="28"/>
            <w:lang w:val="en-AU"/>
          </w:rPr>
          <w:t>Effervescence Tasmania</w:t>
        </w:r>
      </w:hyperlink>
      <w:r w:rsidR="00C964FA" w:rsidRPr="00094235">
        <w:rPr>
          <w:rStyle w:val="Hyperlink"/>
          <w:sz w:val="28"/>
          <w:szCs w:val="28"/>
          <w:lang w:val="en-AU"/>
        </w:rPr>
        <w:t xml:space="preserve"> 2019</w:t>
      </w:r>
    </w:p>
    <w:p w14:paraId="474293F3" w14:textId="33E1B482" w:rsidR="00393E01" w:rsidRPr="00393E01" w:rsidRDefault="00393E01" w:rsidP="00393E01">
      <w:pPr>
        <w:spacing w:after="120" w:line="240" w:lineRule="auto"/>
        <w:rPr>
          <w:sz w:val="28"/>
          <w:szCs w:val="28"/>
          <w:lang w:val="en-AU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2B2FDFA" wp14:editId="77458406">
            <wp:simplePos x="0" y="0"/>
            <wp:positionH relativeFrom="column">
              <wp:posOffset>4326890</wp:posOffset>
            </wp:positionH>
            <wp:positionV relativeFrom="paragraph">
              <wp:posOffset>414655</wp:posOffset>
            </wp:positionV>
            <wp:extent cx="2141855" cy="160655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743212B" wp14:editId="45964330">
            <wp:simplePos x="0" y="0"/>
            <wp:positionH relativeFrom="column">
              <wp:posOffset>1831340</wp:posOffset>
            </wp:positionH>
            <wp:positionV relativeFrom="paragraph">
              <wp:posOffset>406400</wp:posOffset>
            </wp:positionV>
            <wp:extent cx="2423160" cy="161607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235">
        <w:rPr>
          <w:b/>
          <w:noProof/>
          <w:u w:val="single"/>
        </w:rPr>
        <w:drawing>
          <wp:anchor distT="0" distB="0" distL="114300" distR="114300" simplePos="0" relativeHeight="251653120" behindDoc="1" locked="0" layoutInCell="1" allowOverlap="1" wp14:anchorId="34F64639" wp14:editId="0440826B">
            <wp:simplePos x="0" y="0"/>
            <wp:positionH relativeFrom="column">
              <wp:posOffset>-403860</wp:posOffset>
            </wp:positionH>
            <wp:positionV relativeFrom="paragraph">
              <wp:posOffset>390525</wp:posOffset>
            </wp:positionV>
            <wp:extent cx="2177415" cy="1658620"/>
            <wp:effectExtent l="0" t="0" r="0" b="0"/>
            <wp:wrapTopAndBottom/>
            <wp:docPr id="2" name="Picture 1" descr="Sparkling Wines Effervesc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kling Wines Effervescence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6586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4FA" w:rsidRPr="00094235">
        <w:rPr>
          <w:sz w:val="28"/>
          <w:szCs w:val="28"/>
          <w:lang w:val="en-AU"/>
        </w:rPr>
        <w:t>F</w:t>
      </w:r>
      <w:r w:rsidR="001F7330" w:rsidRPr="00094235">
        <w:rPr>
          <w:sz w:val="28"/>
          <w:szCs w:val="28"/>
          <w:lang w:val="en-AU"/>
        </w:rPr>
        <w:t xml:space="preserve">ill-in this form, return </w:t>
      </w:r>
      <w:r w:rsidR="00C964FA" w:rsidRPr="00094235">
        <w:rPr>
          <w:sz w:val="28"/>
          <w:szCs w:val="28"/>
          <w:lang w:val="en-AU"/>
        </w:rPr>
        <w:t xml:space="preserve">it </w:t>
      </w:r>
      <w:r w:rsidR="001F7330" w:rsidRPr="00094235">
        <w:rPr>
          <w:sz w:val="28"/>
          <w:szCs w:val="28"/>
          <w:lang w:val="en-AU"/>
        </w:rPr>
        <w:t xml:space="preserve">with your deposit, and </w:t>
      </w:r>
      <w:proofErr w:type="gramStart"/>
      <w:r w:rsidR="001F7330" w:rsidRPr="00094235">
        <w:rPr>
          <w:sz w:val="28"/>
          <w:szCs w:val="28"/>
          <w:lang w:val="en-AU"/>
        </w:rPr>
        <w:t xml:space="preserve">we </w:t>
      </w:r>
      <w:r>
        <w:rPr>
          <w:sz w:val="28"/>
          <w:szCs w:val="28"/>
          <w:lang w:val="en-AU"/>
        </w:rPr>
        <w:t xml:space="preserve"> </w:t>
      </w:r>
      <w:r w:rsidR="001F7330" w:rsidRPr="00094235">
        <w:rPr>
          <w:sz w:val="28"/>
          <w:szCs w:val="28"/>
          <w:lang w:val="en-AU"/>
        </w:rPr>
        <w:t>will</w:t>
      </w:r>
      <w:proofErr w:type="gramEnd"/>
      <w:r w:rsidR="001F7330" w:rsidRPr="00094235">
        <w:rPr>
          <w:sz w:val="28"/>
          <w:szCs w:val="28"/>
          <w:lang w:val="en-AU"/>
        </w:rPr>
        <w:t xml:space="preserve"> ensure you don’t miss out.</w:t>
      </w:r>
    </w:p>
    <w:p w14:paraId="15ADD705" w14:textId="77777777" w:rsidR="00393E01" w:rsidRDefault="00393E01" w:rsidP="00C964FA">
      <w:pPr>
        <w:spacing w:after="120" w:line="240" w:lineRule="auto"/>
        <w:rPr>
          <w:lang w:val="en-AU"/>
        </w:rPr>
      </w:pPr>
    </w:p>
    <w:p w14:paraId="2C8BECE4" w14:textId="54888D9E" w:rsidR="002819D3" w:rsidRPr="00094235" w:rsidRDefault="00094235" w:rsidP="00C964FA">
      <w:pPr>
        <w:spacing w:after="120" w:line="240" w:lineRule="auto"/>
        <w:rPr>
          <w:lang w:val="en-AU"/>
        </w:rPr>
      </w:pPr>
      <w:r>
        <w:rPr>
          <w:lang w:val="en-AU"/>
        </w:rPr>
        <w:t>Here’s what we’re planning for the weekend</w:t>
      </w:r>
      <w:r w:rsidR="000B4F52">
        <w:rPr>
          <w:lang w:val="en-AU"/>
        </w:rPr>
        <w:t>.</w:t>
      </w:r>
      <w:r>
        <w:rPr>
          <w:lang w:val="en-AU"/>
        </w:rPr>
        <w:t xml:space="preserve"> </w:t>
      </w:r>
      <w:r w:rsidR="000B4F52">
        <w:rPr>
          <w:lang w:val="en-AU"/>
        </w:rPr>
        <w:t>[</w:t>
      </w:r>
      <w:r>
        <w:rPr>
          <w:lang w:val="en-AU"/>
        </w:rPr>
        <w:t>F</w:t>
      </w:r>
      <w:r w:rsidR="001F7330" w:rsidRPr="00094235">
        <w:rPr>
          <w:lang w:val="en-AU"/>
        </w:rPr>
        <w:t xml:space="preserve">inal costs </w:t>
      </w:r>
      <w:r>
        <w:rPr>
          <w:lang w:val="en-AU"/>
        </w:rPr>
        <w:t>will</w:t>
      </w:r>
      <w:r w:rsidR="001F7330" w:rsidRPr="00094235">
        <w:rPr>
          <w:lang w:val="en-AU"/>
        </w:rPr>
        <w:t xml:space="preserve"> be communicated </w:t>
      </w:r>
      <w:r>
        <w:rPr>
          <w:lang w:val="en-AU"/>
        </w:rPr>
        <w:t>by mid-</w:t>
      </w:r>
      <w:r w:rsidR="001F7330" w:rsidRPr="00094235">
        <w:rPr>
          <w:lang w:val="en-AU"/>
        </w:rPr>
        <w:t>July 2019</w:t>
      </w:r>
      <w:r w:rsidR="00A37A3E" w:rsidRPr="00094235">
        <w:rPr>
          <w:lang w:val="en-AU"/>
        </w:rPr>
        <w:t>.</w:t>
      </w:r>
      <w:r w:rsidR="000B4F52">
        <w:rPr>
          <w:lang w:val="en-AU"/>
        </w:rPr>
        <w:t>]</w:t>
      </w:r>
    </w:p>
    <w:p w14:paraId="4E367E34" w14:textId="67D4B253" w:rsidR="001F7330" w:rsidRPr="00094235" w:rsidRDefault="00A37A3E" w:rsidP="00BA1AF9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 w:rsidRPr="00094235">
        <w:rPr>
          <w:lang w:val="en-AU"/>
        </w:rPr>
        <w:t xml:space="preserve">2 nights </w:t>
      </w:r>
      <w:r w:rsidR="000B4F52">
        <w:rPr>
          <w:lang w:val="en-AU"/>
        </w:rPr>
        <w:t>luxury</w:t>
      </w:r>
      <w:r w:rsidR="001F7330" w:rsidRPr="00094235">
        <w:rPr>
          <w:lang w:val="en-AU"/>
        </w:rPr>
        <w:t xml:space="preserve"> </w:t>
      </w:r>
      <w:r w:rsidR="001113B0" w:rsidRPr="00094235">
        <w:rPr>
          <w:lang w:val="en-AU"/>
        </w:rPr>
        <w:t xml:space="preserve">Accommodation </w:t>
      </w:r>
      <w:r w:rsidRPr="00094235">
        <w:rPr>
          <w:lang w:val="en-AU"/>
        </w:rPr>
        <w:t xml:space="preserve">– Single, Twin or King rooms available </w:t>
      </w:r>
    </w:p>
    <w:p w14:paraId="2BA4BFFA" w14:textId="77777777" w:rsidR="00094235" w:rsidRDefault="001113B0" w:rsidP="00BA1AF9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 w:rsidRPr="00094235">
        <w:rPr>
          <w:lang w:val="en-AU"/>
        </w:rPr>
        <w:t xml:space="preserve">Friday evening </w:t>
      </w:r>
      <w:r w:rsidR="001F7330" w:rsidRPr="00094235">
        <w:rPr>
          <w:lang w:val="en-AU"/>
        </w:rPr>
        <w:t xml:space="preserve">choice of </w:t>
      </w:r>
    </w:p>
    <w:p w14:paraId="2C3F800F" w14:textId="3AA85057" w:rsidR="001113B0" w:rsidRPr="000B4F52" w:rsidRDefault="00BA1AF9" w:rsidP="00BA1AF9">
      <w:pPr>
        <w:pStyle w:val="ListParagraph"/>
        <w:numPr>
          <w:ilvl w:val="2"/>
          <w:numId w:val="3"/>
        </w:numPr>
        <w:spacing w:after="120" w:line="240" w:lineRule="auto"/>
        <w:ind w:left="851"/>
        <w:rPr>
          <w:lang w:val="en-AU"/>
        </w:rPr>
      </w:pPr>
      <w:r w:rsidRPr="000B4F52">
        <w:rPr>
          <w:lang w:val="en-AU"/>
        </w:rPr>
        <w:t>B</w:t>
      </w:r>
      <w:r w:rsidR="00DF4A29" w:rsidRPr="000B4F52">
        <w:rPr>
          <w:lang w:val="en-AU"/>
        </w:rPr>
        <w:t xml:space="preserve">lack-tie </w:t>
      </w:r>
      <w:r w:rsidR="0073416F" w:rsidRPr="000B4F52">
        <w:rPr>
          <w:lang w:val="en-AU"/>
        </w:rPr>
        <w:t>D</w:t>
      </w:r>
      <w:r w:rsidR="006E197A" w:rsidRPr="000B4F52">
        <w:rPr>
          <w:lang w:val="en-AU"/>
        </w:rPr>
        <w:t xml:space="preserve">egustation </w:t>
      </w:r>
      <w:r w:rsidR="0073416F" w:rsidRPr="000B4F52">
        <w:rPr>
          <w:lang w:val="en-AU"/>
        </w:rPr>
        <w:t>D</w:t>
      </w:r>
      <w:r w:rsidR="006E197A" w:rsidRPr="000B4F52">
        <w:rPr>
          <w:lang w:val="en-AU"/>
        </w:rPr>
        <w:t xml:space="preserve">inner </w:t>
      </w:r>
      <w:r w:rsidRPr="000B4F52">
        <w:rPr>
          <w:lang w:val="en-AU"/>
        </w:rPr>
        <w:t>at</w:t>
      </w:r>
      <w:r w:rsidR="002C0F32" w:rsidRPr="000B4F52">
        <w:rPr>
          <w:lang w:val="en-AU"/>
        </w:rPr>
        <w:t xml:space="preserve"> Josef Chromy Winery</w:t>
      </w:r>
      <w:r w:rsidRPr="000B4F52">
        <w:rPr>
          <w:lang w:val="en-AU"/>
        </w:rPr>
        <w:t xml:space="preserve"> (limited to 8 guests)</w:t>
      </w:r>
    </w:p>
    <w:p w14:paraId="0D82EED7" w14:textId="7F98F11E" w:rsidR="001F7330" w:rsidRPr="00BA1AF9" w:rsidRDefault="00BA1AF9" w:rsidP="00BA1AF9">
      <w:pPr>
        <w:pStyle w:val="ListParagraph"/>
        <w:numPr>
          <w:ilvl w:val="2"/>
          <w:numId w:val="3"/>
        </w:numPr>
        <w:spacing w:after="120" w:line="240" w:lineRule="auto"/>
        <w:ind w:left="851"/>
        <w:rPr>
          <w:lang w:val="en-AU"/>
        </w:rPr>
      </w:pPr>
      <w:r w:rsidRPr="00BA1AF9">
        <w:rPr>
          <w:lang w:val="en-AU"/>
        </w:rPr>
        <w:t xml:space="preserve">Celebration of Tasmanian Sparkling wine Dinner with </w:t>
      </w:r>
      <w:proofErr w:type="spellStart"/>
      <w:r w:rsidRPr="00BA1AF9">
        <w:rPr>
          <w:lang w:val="en-AU"/>
        </w:rPr>
        <w:t>Loic</w:t>
      </w:r>
      <w:proofErr w:type="spellEnd"/>
      <w:r w:rsidRPr="00BA1AF9">
        <w:rPr>
          <w:lang w:val="en-AU"/>
        </w:rPr>
        <w:t xml:space="preserve"> Le </w:t>
      </w:r>
      <w:proofErr w:type="spellStart"/>
      <w:r w:rsidRPr="00BA1AF9">
        <w:rPr>
          <w:lang w:val="en-AU"/>
        </w:rPr>
        <w:t>Calvez</w:t>
      </w:r>
      <w:proofErr w:type="spellEnd"/>
      <w:r w:rsidRPr="00BA1AF9">
        <w:rPr>
          <w:lang w:val="en-AU"/>
        </w:rPr>
        <w:t xml:space="preserve">, Winemaker + </w:t>
      </w:r>
      <w:r w:rsidR="00A37A3E" w:rsidRPr="00BA1AF9">
        <w:rPr>
          <w:lang w:val="en-AU"/>
        </w:rPr>
        <w:t>Oenologist</w:t>
      </w:r>
    </w:p>
    <w:p w14:paraId="4769C9F4" w14:textId="77777777" w:rsidR="000B4F52" w:rsidRDefault="000B4F52" w:rsidP="00BA1AF9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>Unlimited Tastings and t</w:t>
      </w:r>
      <w:r w:rsidR="001F7330" w:rsidRPr="00094235">
        <w:rPr>
          <w:lang w:val="en-AU"/>
        </w:rPr>
        <w:t>hree Masterclasses</w:t>
      </w:r>
      <w:r w:rsidR="00BA1AF9">
        <w:rPr>
          <w:lang w:val="en-AU"/>
        </w:rPr>
        <w:t xml:space="preserve"> at </w:t>
      </w:r>
      <w:r>
        <w:rPr>
          <w:lang w:val="en-AU"/>
        </w:rPr>
        <w:t>Saturday’s</w:t>
      </w:r>
      <w:r w:rsidR="00BA1AF9">
        <w:rPr>
          <w:lang w:val="en-AU"/>
        </w:rPr>
        <w:t xml:space="preserve"> Effervescence Festival </w:t>
      </w:r>
    </w:p>
    <w:p w14:paraId="13AA175E" w14:textId="77777777" w:rsidR="000B4F52" w:rsidRDefault="001F7330" w:rsidP="000B4F52">
      <w:pPr>
        <w:pStyle w:val="ListParagraph"/>
        <w:numPr>
          <w:ilvl w:val="2"/>
          <w:numId w:val="3"/>
        </w:numPr>
        <w:spacing w:after="120" w:line="240" w:lineRule="auto"/>
        <w:ind w:left="851"/>
        <w:rPr>
          <w:lang w:val="en-AU"/>
        </w:rPr>
      </w:pPr>
      <w:r w:rsidRPr="00094235">
        <w:rPr>
          <w:lang w:val="en-AU"/>
        </w:rPr>
        <w:t xml:space="preserve">Tyson </w:t>
      </w:r>
      <w:proofErr w:type="spellStart"/>
      <w:r w:rsidRPr="00094235">
        <w:rPr>
          <w:lang w:val="en-AU"/>
        </w:rPr>
        <w:t>Stelzer’s</w:t>
      </w:r>
      <w:proofErr w:type="spellEnd"/>
      <w:r w:rsidRPr="00094235">
        <w:rPr>
          <w:lang w:val="en-AU"/>
        </w:rPr>
        <w:t xml:space="preserve"> Tasmania vs the Rest-of-the-World</w:t>
      </w:r>
      <w:r w:rsidR="000B4F52">
        <w:rPr>
          <w:lang w:val="en-AU"/>
        </w:rPr>
        <w:t xml:space="preserve">, or </w:t>
      </w:r>
    </w:p>
    <w:p w14:paraId="7017D036" w14:textId="6D2BCB5D" w:rsidR="001F7330" w:rsidRPr="00094235" w:rsidRDefault="001F7330" w:rsidP="000B4F52">
      <w:pPr>
        <w:pStyle w:val="ListParagraph"/>
        <w:numPr>
          <w:ilvl w:val="2"/>
          <w:numId w:val="3"/>
        </w:numPr>
        <w:spacing w:after="120" w:line="240" w:lineRule="auto"/>
        <w:ind w:left="851"/>
        <w:rPr>
          <w:lang w:val="en-AU"/>
        </w:rPr>
      </w:pPr>
      <w:r w:rsidRPr="00094235">
        <w:rPr>
          <w:lang w:val="en-AU"/>
        </w:rPr>
        <w:t xml:space="preserve">Nick Haddow’s </w:t>
      </w:r>
      <w:r w:rsidR="00BA1AF9">
        <w:rPr>
          <w:lang w:val="en-AU"/>
        </w:rPr>
        <w:t xml:space="preserve">Bruny Island </w:t>
      </w:r>
      <w:r w:rsidRPr="00094235">
        <w:rPr>
          <w:lang w:val="en-AU"/>
        </w:rPr>
        <w:t>Cheese</w:t>
      </w:r>
      <w:r w:rsidR="000B4F52">
        <w:rPr>
          <w:lang w:val="en-AU"/>
        </w:rPr>
        <w:t xml:space="preserve"> T</w:t>
      </w:r>
      <w:r w:rsidRPr="00094235">
        <w:rPr>
          <w:lang w:val="en-AU"/>
        </w:rPr>
        <w:t>asting class</w:t>
      </w:r>
      <w:r w:rsidR="000B4F52">
        <w:rPr>
          <w:lang w:val="en-AU"/>
        </w:rPr>
        <w:t>. (*2019 program still to be confirmed)</w:t>
      </w:r>
    </w:p>
    <w:p w14:paraId="218578FD" w14:textId="2CF9E173" w:rsidR="001F7330" w:rsidRPr="00094235" w:rsidRDefault="00BA1AF9" w:rsidP="00BA1AF9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>Exclusive, p</w:t>
      </w:r>
      <w:r w:rsidR="001F7330" w:rsidRPr="00094235">
        <w:rPr>
          <w:lang w:val="en-AU"/>
        </w:rPr>
        <w:t xml:space="preserve">rivate dinner with </w:t>
      </w:r>
      <w:r w:rsidR="00A37A3E" w:rsidRPr="00094235">
        <w:rPr>
          <w:lang w:val="en-AU"/>
        </w:rPr>
        <w:t xml:space="preserve">a leading Tasmanian Winemaker (Last year we hosted Natalie Fryar, </w:t>
      </w:r>
      <w:r w:rsidR="001F7330" w:rsidRPr="00094235">
        <w:rPr>
          <w:lang w:val="en-AU"/>
        </w:rPr>
        <w:t xml:space="preserve">one of Australia’s </w:t>
      </w:r>
      <w:r w:rsidR="00A37A3E" w:rsidRPr="00094235">
        <w:rPr>
          <w:lang w:val="en-AU"/>
        </w:rPr>
        <w:t xml:space="preserve">most decorated </w:t>
      </w:r>
      <w:r w:rsidR="001F7330" w:rsidRPr="00094235">
        <w:rPr>
          <w:lang w:val="en-AU"/>
        </w:rPr>
        <w:t>Sparkling Wine makers, and the creator of BelleBonne Sparkling</w:t>
      </w:r>
      <w:r w:rsidR="00A37A3E" w:rsidRPr="00094235">
        <w:rPr>
          <w:lang w:val="en-AU"/>
        </w:rPr>
        <w:t>)</w:t>
      </w:r>
    </w:p>
    <w:p w14:paraId="79A409E4" w14:textId="77777777" w:rsidR="000B4F52" w:rsidRDefault="000B4F52" w:rsidP="00BA1AF9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>
        <w:rPr>
          <w:lang w:val="en-AU"/>
        </w:rPr>
        <w:t>Partner program: Golf, Fishing and additional Wine-tasting options available</w:t>
      </w:r>
    </w:p>
    <w:p w14:paraId="5B20F79C" w14:textId="0E640613" w:rsidR="001F7330" w:rsidRPr="00094235" w:rsidRDefault="001F7330" w:rsidP="00BA1AF9">
      <w:pPr>
        <w:pStyle w:val="ListParagraph"/>
        <w:numPr>
          <w:ilvl w:val="0"/>
          <w:numId w:val="3"/>
        </w:numPr>
        <w:spacing w:after="120" w:line="240" w:lineRule="auto"/>
        <w:ind w:left="426" w:hanging="426"/>
        <w:rPr>
          <w:lang w:val="en-AU"/>
        </w:rPr>
      </w:pPr>
      <w:r w:rsidRPr="00094235">
        <w:rPr>
          <w:lang w:val="en-AU"/>
        </w:rPr>
        <w:t>Transfers</w:t>
      </w:r>
      <w:r w:rsidR="00B805AB" w:rsidRPr="00094235">
        <w:rPr>
          <w:lang w:val="en-AU"/>
        </w:rPr>
        <w:t xml:space="preserve"> to </w:t>
      </w:r>
      <w:r w:rsidR="000B4F52">
        <w:rPr>
          <w:lang w:val="en-AU"/>
        </w:rPr>
        <w:t>/</w:t>
      </w:r>
      <w:r w:rsidR="00B805AB" w:rsidRPr="00094235">
        <w:rPr>
          <w:lang w:val="en-AU"/>
        </w:rPr>
        <w:t xml:space="preserve"> from </w:t>
      </w:r>
      <w:r w:rsidR="00A37A3E" w:rsidRPr="00094235">
        <w:rPr>
          <w:lang w:val="en-AU"/>
        </w:rPr>
        <w:t>Launceston Airport</w:t>
      </w:r>
      <w:r w:rsidR="00BA1AF9">
        <w:rPr>
          <w:lang w:val="en-AU"/>
        </w:rPr>
        <w:t xml:space="preserve">, Josef </w:t>
      </w:r>
      <w:proofErr w:type="spellStart"/>
      <w:r w:rsidR="00BA1AF9">
        <w:rPr>
          <w:lang w:val="en-AU"/>
        </w:rPr>
        <w:t>Chromy</w:t>
      </w:r>
      <w:proofErr w:type="spellEnd"/>
      <w:r w:rsidR="00B805AB" w:rsidRPr="00094235">
        <w:rPr>
          <w:lang w:val="en-AU"/>
        </w:rPr>
        <w:t xml:space="preserve"> </w:t>
      </w:r>
      <w:r w:rsidR="00BA1AF9">
        <w:rPr>
          <w:lang w:val="en-AU"/>
        </w:rPr>
        <w:t>W</w:t>
      </w:r>
      <w:r w:rsidR="00B805AB" w:rsidRPr="00094235">
        <w:rPr>
          <w:lang w:val="en-AU"/>
        </w:rPr>
        <w:t>inery</w:t>
      </w:r>
      <w:r w:rsidR="00BA1AF9">
        <w:rPr>
          <w:lang w:val="en-AU"/>
        </w:rPr>
        <w:t xml:space="preserve">, </w:t>
      </w:r>
      <w:r w:rsidR="000B4F52">
        <w:rPr>
          <w:lang w:val="en-AU"/>
        </w:rPr>
        <w:t>D</w:t>
      </w:r>
      <w:r w:rsidR="00BA1AF9">
        <w:rPr>
          <w:lang w:val="en-AU"/>
        </w:rPr>
        <w:t xml:space="preserve">inner venues and partner </w:t>
      </w:r>
      <w:r w:rsidR="000B4F52">
        <w:rPr>
          <w:lang w:val="en-AU"/>
        </w:rPr>
        <w:t>options</w:t>
      </w:r>
      <w:r w:rsidR="00B805AB" w:rsidRPr="00094235">
        <w:rPr>
          <w:lang w:val="en-AU"/>
        </w:rPr>
        <w:t>.</w:t>
      </w:r>
    </w:p>
    <w:p w14:paraId="43884710" w14:textId="73FBA8C6" w:rsidR="001F7330" w:rsidRPr="00094235" w:rsidRDefault="00A37A3E" w:rsidP="00C964FA">
      <w:pPr>
        <w:spacing w:after="120" w:line="240" w:lineRule="auto"/>
        <w:rPr>
          <w:b/>
          <w:lang w:val="en-AU"/>
        </w:rPr>
      </w:pPr>
      <w:r w:rsidRPr="00094235">
        <w:rPr>
          <w:b/>
          <w:lang w:val="en-AU"/>
        </w:rPr>
        <w:t>Final Tour inclusions will be confirmed by 12 July 2019</w:t>
      </w:r>
      <w:r w:rsidR="001F7330" w:rsidRPr="00094235">
        <w:rPr>
          <w:b/>
          <w:lang w:val="en-AU"/>
        </w:rPr>
        <w:t>.</w:t>
      </w:r>
      <w:r w:rsidRPr="00094235">
        <w:rPr>
          <w:b/>
          <w:lang w:val="en-AU"/>
        </w:rPr>
        <w:t xml:space="preserve"> </w:t>
      </w:r>
    </w:p>
    <w:p w14:paraId="344E4488" w14:textId="77777777" w:rsidR="00393E01" w:rsidRPr="00393E01" w:rsidRDefault="00393E01" w:rsidP="00C964FA">
      <w:pPr>
        <w:spacing w:after="0" w:line="240" w:lineRule="auto"/>
        <w:jc w:val="center"/>
        <w:rPr>
          <w:rFonts w:cs="Lucida Sans Unicode"/>
          <w:b/>
          <w:bCs/>
          <w:color w:val="49481C"/>
        </w:rPr>
      </w:pPr>
    </w:p>
    <w:p w14:paraId="2D96D91C" w14:textId="5EAFDABD" w:rsidR="00393E01" w:rsidRDefault="00393E01" w:rsidP="0044776C">
      <w:pPr>
        <w:spacing w:after="120" w:line="240" w:lineRule="auto"/>
        <w:rPr>
          <w:rFonts w:cs="Lucida Sans Unicode"/>
          <w:b/>
          <w:bCs/>
          <w:color w:val="49481C"/>
          <w:sz w:val="40"/>
          <w:szCs w:val="40"/>
        </w:rPr>
      </w:pPr>
      <w:r w:rsidRPr="00094235">
        <w:rPr>
          <w:b/>
          <w:lang w:val="en-AU"/>
        </w:rPr>
        <w:t xml:space="preserve">Secure your place in this year’s personalised Champagne Goddess Tour, by returning this form by 24 June 2019 with a </w:t>
      </w:r>
      <w:r>
        <w:rPr>
          <w:b/>
          <w:lang w:val="en-AU"/>
        </w:rPr>
        <w:t>fully r</w:t>
      </w:r>
      <w:r w:rsidRPr="00094235">
        <w:rPr>
          <w:b/>
          <w:lang w:val="en-AU"/>
        </w:rPr>
        <w:t xml:space="preserve">efundable* Deposit of $500 AUD. </w:t>
      </w:r>
      <w:r>
        <w:rPr>
          <w:rFonts w:cs="Lucida Sans Unicode"/>
          <w:b/>
          <w:bCs/>
          <w:color w:val="49481C"/>
          <w:sz w:val="40"/>
          <w:szCs w:val="40"/>
        </w:rPr>
        <w:br w:type="page"/>
      </w:r>
    </w:p>
    <w:p w14:paraId="1C137DEC" w14:textId="45A6DDC6" w:rsidR="00C964FA" w:rsidRPr="00094235" w:rsidRDefault="00C964FA" w:rsidP="00C964FA">
      <w:pPr>
        <w:spacing w:after="0" w:line="240" w:lineRule="auto"/>
        <w:jc w:val="center"/>
        <w:rPr>
          <w:rFonts w:cs="Lucida Sans Unicode"/>
          <w:b/>
          <w:bCs/>
          <w:color w:val="49481C"/>
          <w:sz w:val="40"/>
          <w:szCs w:val="40"/>
        </w:rPr>
      </w:pPr>
      <w:r w:rsidRPr="00094235">
        <w:rPr>
          <w:rFonts w:cs="Lucida Sans Unicode"/>
          <w:b/>
          <w:bCs/>
          <w:color w:val="49481C"/>
          <w:sz w:val="40"/>
          <w:szCs w:val="40"/>
        </w:rPr>
        <w:lastRenderedPageBreak/>
        <w:t>Effervescence Tasmania 2019</w:t>
      </w:r>
    </w:p>
    <w:p w14:paraId="32D29975" w14:textId="77777777" w:rsidR="00C964FA" w:rsidRPr="00094235" w:rsidRDefault="00C964FA" w:rsidP="00C964FA">
      <w:pPr>
        <w:autoSpaceDE w:val="0"/>
        <w:autoSpaceDN w:val="0"/>
        <w:adjustRightInd w:val="0"/>
        <w:spacing w:after="0" w:line="240" w:lineRule="auto"/>
        <w:jc w:val="center"/>
        <w:rPr>
          <w:rFonts w:cs="Lucida Sans Unicode"/>
          <w:b/>
          <w:bCs/>
          <w:color w:val="49481C"/>
          <w:sz w:val="24"/>
          <w:szCs w:val="24"/>
        </w:rPr>
      </w:pPr>
      <w:r w:rsidRPr="00094235">
        <w:rPr>
          <w:rFonts w:cs="Lucida Sans Unicode"/>
          <w:b/>
          <w:bCs/>
          <w:color w:val="49481C"/>
          <w:sz w:val="24"/>
          <w:szCs w:val="24"/>
        </w:rPr>
        <w:t>~ Josef Chromy Winery, Tamar Valley ~</w:t>
      </w:r>
    </w:p>
    <w:p w14:paraId="5455E55C" w14:textId="77777777" w:rsidR="00C964FA" w:rsidRPr="00094235" w:rsidRDefault="00C964FA" w:rsidP="00C964FA">
      <w:pPr>
        <w:autoSpaceDE w:val="0"/>
        <w:autoSpaceDN w:val="0"/>
        <w:adjustRightInd w:val="0"/>
        <w:spacing w:after="0" w:line="240" w:lineRule="auto"/>
        <w:jc w:val="center"/>
        <w:rPr>
          <w:rFonts w:cs="Lucida Sans Unicode"/>
          <w:b/>
          <w:bCs/>
          <w:color w:val="49481C"/>
          <w:sz w:val="24"/>
          <w:szCs w:val="24"/>
        </w:rPr>
      </w:pPr>
      <w:r w:rsidRPr="00094235">
        <w:rPr>
          <w:rFonts w:cs="Lucida Sans Unicode"/>
          <w:b/>
          <w:bCs/>
          <w:color w:val="49481C"/>
          <w:sz w:val="24"/>
          <w:szCs w:val="24"/>
        </w:rPr>
        <w:t>15 – 17 November 2019</w:t>
      </w:r>
    </w:p>
    <w:p w14:paraId="1122F9C4" w14:textId="77777777" w:rsidR="00BD0B46" w:rsidRPr="00094235" w:rsidRDefault="00BD0B46" w:rsidP="00C964FA">
      <w:pPr>
        <w:spacing w:after="0" w:line="240" w:lineRule="auto"/>
      </w:pPr>
    </w:p>
    <w:p w14:paraId="3EDA4D6D" w14:textId="68BC9C4C" w:rsidR="00B805AB" w:rsidRPr="00094235" w:rsidRDefault="00B805AB" w:rsidP="00C964FA">
      <w:pPr>
        <w:autoSpaceDE w:val="0"/>
        <w:autoSpaceDN w:val="0"/>
        <w:adjustRightInd w:val="0"/>
        <w:spacing w:after="120" w:line="240" w:lineRule="auto"/>
        <w:outlineLvl w:val="4"/>
        <w:rPr>
          <w:rFonts w:cs="Lucida Sans Unicode"/>
          <w:b/>
        </w:rPr>
      </w:pPr>
      <w:r w:rsidRPr="00094235">
        <w:rPr>
          <w:rFonts w:cs="Lucida Sans Unicode"/>
          <w:b/>
        </w:rPr>
        <w:t xml:space="preserve">To </w:t>
      </w:r>
      <w:r w:rsidR="0044776C">
        <w:rPr>
          <w:rFonts w:cs="Lucida Sans Unicode"/>
          <w:b/>
        </w:rPr>
        <w:t>express your interest</w:t>
      </w:r>
      <w:bookmarkStart w:id="0" w:name="_GoBack"/>
      <w:bookmarkEnd w:id="0"/>
      <w:r w:rsidRPr="00094235">
        <w:rPr>
          <w:rFonts w:cs="Lucida Sans Unicode"/>
          <w:b/>
        </w:rPr>
        <w:t xml:space="preserve">: </w:t>
      </w:r>
    </w:p>
    <w:p w14:paraId="42586367" w14:textId="2988711C" w:rsidR="00665235" w:rsidRPr="00094235" w:rsidRDefault="00393E01" w:rsidP="00C964FA">
      <w:pPr>
        <w:spacing w:line="240" w:lineRule="auto"/>
      </w:pPr>
      <w:r>
        <w:t>C</w:t>
      </w:r>
      <w:r w:rsidR="00BD5A31" w:rsidRPr="00094235">
        <w:t xml:space="preserve">omplete the following details, and </w:t>
      </w:r>
      <w:r w:rsidR="000B4F52">
        <w:t xml:space="preserve">EFT the </w:t>
      </w:r>
      <w:r w:rsidR="000172A5" w:rsidRPr="00094235">
        <w:t>$500 *</w:t>
      </w:r>
      <w:r w:rsidR="000B4F52">
        <w:t>r</w:t>
      </w:r>
      <w:r w:rsidR="000172A5" w:rsidRPr="00094235">
        <w:t xml:space="preserve">efundable deposit </w:t>
      </w:r>
      <w:r>
        <w:t>to Susan Le Roux</w:t>
      </w:r>
      <w:r w:rsidR="000172A5" w:rsidRPr="00094235">
        <w:t xml:space="preserve"> </w:t>
      </w:r>
      <w:r w:rsidR="000B4F52">
        <w:t>by</w:t>
      </w:r>
      <w:r w:rsidR="000172A5" w:rsidRPr="00094235">
        <w:t xml:space="preserve"> 24 June 2019</w:t>
      </w:r>
    </w:p>
    <w:p w14:paraId="4353E5B7" w14:textId="6D26DE18" w:rsidR="00C964FA" w:rsidRPr="00094235" w:rsidRDefault="000172A5" w:rsidP="00C964FA">
      <w:pPr>
        <w:spacing w:line="240" w:lineRule="auto"/>
        <w:rPr>
          <w:i/>
        </w:rPr>
      </w:pPr>
      <w:r w:rsidRPr="00094235">
        <w:rPr>
          <w:i/>
        </w:rPr>
        <w:t xml:space="preserve">Tour Inclusions </w:t>
      </w:r>
      <w:r w:rsidR="00A37A3E" w:rsidRPr="00094235">
        <w:rPr>
          <w:i/>
        </w:rPr>
        <w:t>will</w:t>
      </w:r>
      <w:r w:rsidRPr="00094235">
        <w:rPr>
          <w:i/>
        </w:rPr>
        <w:t xml:space="preserve"> be confirmed once the </w:t>
      </w:r>
      <w:r w:rsidR="00393E01">
        <w:rPr>
          <w:i/>
        </w:rPr>
        <w:t xml:space="preserve">Effervescence Tasmania </w:t>
      </w:r>
      <w:r w:rsidRPr="00094235">
        <w:rPr>
          <w:i/>
        </w:rPr>
        <w:t xml:space="preserve">Official Program has been </w:t>
      </w:r>
      <w:proofErr w:type="spellStart"/>
      <w:r w:rsidR="00393E01">
        <w:rPr>
          <w:i/>
        </w:rPr>
        <w:t>finalised</w:t>
      </w:r>
      <w:proofErr w:type="spellEnd"/>
      <w:r w:rsidR="00393E01">
        <w:rPr>
          <w:i/>
        </w:rPr>
        <w:t xml:space="preserve">.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395"/>
        <w:gridCol w:w="5103"/>
      </w:tblGrid>
      <w:tr w:rsidR="00C964FA" w:rsidRPr="00393E01" w14:paraId="0D3735E0" w14:textId="77777777" w:rsidTr="000172A5">
        <w:trPr>
          <w:trHeight w:val="582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FE2B" w14:textId="12AC68B4" w:rsidR="00C964FA" w:rsidRPr="00393E01" w:rsidRDefault="00C964FA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</w:rPr>
              <w:t>GUEST #1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28ED1FFC" w14:textId="3B6E8717" w:rsidR="00BD5A31" w:rsidRPr="00393E01" w:rsidRDefault="00C964FA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First Name:  </w:t>
            </w:r>
            <w:r w:rsidR="00BD5A31"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="00A37A3E"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</w:t>
            </w:r>
            <w:r w:rsidR="00BD5A31"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Surname: </w:t>
            </w:r>
            <w:bookmarkStart w:id="1" w:name="OLE_LINK5"/>
            <w:bookmarkStart w:id="2" w:name="OLE_LINK6"/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1"/>
            <w:bookmarkEnd w:id="2"/>
          </w:p>
          <w:p w14:paraId="7E909F2B" w14:textId="7CA00727" w:rsidR="00C964FA" w:rsidRPr="00393E01" w:rsidRDefault="00C964FA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Preferred First: Name: </w:t>
            </w:r>
          </w:p>
        </w:tc>
      </w:tr>
      <w:tr w:rsidR="00C964FA" w:rsidRPr="00393E01" w14:paraId="43E1E873" w14:textId="77777777" w:rsidTr="000172A5">
        <w:trPr>
          <w:trHeight w:val="648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9297" w14:textId="04E48030" w:rsidR="00C964FA" w:rsidRPr="00393E01" w:rsidRDefault="00C964FA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u w:val="single"/>
              </w:rPr>
              <w:t xml:space="preserve">GUEST #2 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5A31"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D5A31"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-  </w:t>
            </w:r>
            <w:r w:rsidR="00BD5A31" w:rsidRPr="00393E01">
              <w:rPr>
                <w:rFonts w:cs="Lucida Sans Unicode"/>
                <w:b/>
                <w:bCs/>
                <w:color w:val="C00000"/>
                <w:sz w:val="20"/>
                <w:szCs w:val="20"/>
              </w:rPr>
              <w:t>TWIN</w:t>
            </w:r>
            <w:proofErr w:type="gramEnd"/>
            <w:r w:rsidR="00BD5A31" w:rsidRPr="00393E01">
              <w:rPr>
                <w:rFonts w:cs="Lucida Sans Unicode"/>
                <w:b/>
                <w:bCs/>
                <w:color w:val="C00000"/>
                <w:sz w:val="20"/>
                <w:szCs w:val="20"/>
              </w:rPr>
              <w:t xml:space="preserve"> SHARE </w:t>
            </w:r>
            <w:r w:rsidR="00A37A3E" w:rsidRPr="00393E01">
              <w:rPr>
                <w:rFonts w:cs="Lucida Sans Unicode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D5A31" w:rsidRPr="00393E01">
              <w:rPr>
                <w:rFonts w:cs="Lucida Sans Unicode"/>
                <w:b/>
                <w:bCs/>
                <w:color w:val="C00000"/>
                <w:sz w:val="20"/>
                <w:szCs w:val="20"/>
              </w:rPr>
              <w:t>or  KING ROOM</w:t>
            </w:r>
            <w:r w:rsidR="00BD5A31"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– please circle</w:t>
            </w:r>
          </w:p>
          <w:p w14:paraId="59D73DFE" w14:textId="1A4145D0" w:rsidR="00BD5A31" w:rsidRPr="00393E01" w:rsidRDefault="00C964FA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First Name:  </w:t>
            </w:r>
            <w:r w:rsidR="00BD5A31"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 w:rsidR="00A37A3E"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5A31"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Surname:  </w:t>
            </w:r>
          </w:p>
          <w:p w14:paraId="087677E3" w14:textId="223F6D43" w:rsidR="00C964FA" w:rsidRPr="00393E01" w:rsidRDefault="00C964FA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Preferred First Name: </w:t>
            </w:r>
          </w:p>
        </w:tc>
      </w:tr>
      <w:tr w:rsidR="00BD5A31" w:rsidRPr="00393E01" w14:paraId="43EE05D3" w14:textId="77777777" w:rsidTr="000172A5">
        <w:trPr>
          <w:trHeight w:val="626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65EB" w14:textId="637AA013" w:rsidR="00C964FA" w:rsidRPr="00393E01" w:rsidRDefault="00C964FA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Email address for updates: </w:t>
            </w:r>
          </w:p>
          <w:p w14:paraId="4334D4CB" w14:textId="4D166B6E" w:rsidR="00A37A3E" w:rsidRPr="00393E01" w:rsidRDefault="00A37A3E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E8F1" w14:textId="401056D8" w:rsidR="00C964FA" w:rsidRPr="00393E01" w:rsidRDefault="00BD5A31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>Mobile</w:t>
            </w:r>
            <w:r w:rsidR="00C964FA"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 Phone: </w:t>
            </w:r>
          </w:p>
          <w:p w14:paraId="2D9839CC" w14:textId="77777777" w:rsidR="00C964FA" w:rsidRPr="00393E01" w:rsidRDefault="00C964FA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color w:val="000000"/>
                <w:sz w:val="20"/>
                <w:szCs w:val="20"/>
              </w:rPr>
            </w:pPr>
          </w:p>
        </w:tc>
      </w:tr>
      <w:tr w:rsidR="00C964FA" w:rsidRPr="00393E01" w14:paraId="58924DD6" w14:textId="77777777" w:rsidTr="000172A5">
        <w:trPr>
          <w:trHeight w:val="626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163F" w14:textId="77777777" w:rsidR="00C964FA" w:rsidRPr="00393E01" w:rsidRDefault="00C964FA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>EMERGENCY CONTACT WHILST YOU ARE AWAY:</w:t>
            </w:r>
          </w:p>
          <w:p w14:paraId="15F14EF3" w14:textId="6CBBE9F6" w:rsidR="00C964FA" w:rsidRPr="00393E01" w:rsidRDefault="00C964FA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>Name: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</w:t>
            </w:r>
          </w:p>
          <w:p w14:paraId="5C047572" w14:textId="77777777" w:rsidR="00BD5A31" w:rsidRPr="00393E01" w:rsidRDefault="00C964FA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Relationship:  </w:t>
            </w:r>
          </w:p>
          <w:p w14:paraId="656E6E82" w14:textId="13A60781" w:rsidR="00C964FA" w:rsidRPr="00393E01" w:rsidRDefault="00BD5A31" w:rsidP="00C824A2">
            <w:pPr>
              <w:autoSpaceDE w:val="0"/>
              <w:autoSpaceDN w:val="0"/>
              <w:adjustRightInd w:val="0"/>
              <w:spacing w:before="240" w:after="12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>Mobile</w:t>
            </w:r>
            <w:r w:rsidR="00C964FA"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0B4F52" w:rsidRPr="00393E01" w14:paraId="0876EFED" w14:textId="77777777" w:rsidTr="000172A5">
        <w:trPr>
          <w:trHeight w:val="626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421C" w14:textId="77777777" w:rsidR="00C824A2" w:rsidRDefault="000B4F52" w:rsidP="00C824A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C824A2">
              <w:rPr>
                <w:b/>
                <w:sz w:val="20"/>
                <w:szCs w:val="20"/>
              </w:rPr>
              <w:t>Note</w:t>
            </w:r>
            <w:r w:rsidRPr="00C824A2">
              <w:rPr>
                <w:sz w:val="20"/>
                <w:szCs w:val="20"/>
              </w:rPr>
              <w:t xml:space="preserve">: 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All components of the Effervescence Tasmania 2019 Festival are still to be confirmed. The Champagne Goddess Tour will be priced according to private and public experiences, </w:t>
            </w:r>
            <w:proofErr w:type="gramStart"/>
            <w:r w:rsidRPr="00C824A2">
              <w:rPr>
                <w:sz w:val="20"/>
                <w:szCs w:val="20"/>
              </w:rPr>
              <w:t>Master-classes</w:t>
            </w:r>
            <w:proofErr w:type="gramEnd"/>
            <w:r w:rsidRPr="00C824A2">
              <w:rPr>
                <w:sz w:val="20"/>
                <w:szCs w:val="20"/>
              </w:rPr>
              <w:t xml:space="preserve"> and unique tour inclusions. These will be subject to </w:t>
            </w:r>
            <w:proofErr w:type="gramStart"/>
            <w:r w:rsidRPr="00C824A2">
              <w:rPr>
                <w:sz w:val="20"/>
                <w:szCs w:val="20"/>
              </w:rPr>
              <w:t>availability, and</w:t>
            </w:r>
            <w:proofErr w:type="gramEnd"/>
            <w:r w:rsidRPr="00C824A2">
              <w:rPr>
                <w:sz w:val="20"/>
                <w:szCs w:val="20"/>
              </w:rPr>
              <w:t xml:space="preserve"> offered in a separate document. </w:t>
            </w:r>
          </w:p>
          <w:p w14:paraId="24E7D555" w14:textId="67282794" w:rsidR="00C824A2" w:rsidRPr="00C824A2" w:rsidRDefault="00C824A2" w:rsidP="00C824A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sz w:val="20"/>
                <w:szCs w:val="20"/>
              </w:rPr>
            </w:pPr>
            <w:r w:rsidRPr="00C824A2">
              <w:rPr>
                <w:b/>
                <w:sz w:val="20"/>
                <w:szCs w:val="20"/>
              </w:rPr>
              <w:t xml:space="preserve">Not included: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Flights to and from Launceston.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Travel insurance;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Snacks at the Harvest Market, Saturday; </w:t>
            </w:r>
            <w:r w:rsidRPr="00C824A2">
              <w:rPr>
                <w:rFonts w:ascii="Cambria Math" w:hAnsi="Cambria Math" w:cs="Cambria Math"/>
                <w:sz w:val="20"/>
                <w:szCs w:val="20"/>
              </w:rPr>
              <w:t>∘</w:t>
            </w:r>
            <w:r w:rsidRPr="00C824A2">
              <w:rPr>
                <w:sz w:val="20"/>
                <w:szCs w:val="20"/>
              </w:rPr>
              <w:t xml:space="preserve"> Individual Transfers</w:t>
            </w:r>
          </w:p>
          <w:p w14:paraId="3E2ABBE4" w14:textId="095BE188" w:rsidR="00C824A2" w:rsidRPr="00C824A2" w:rsidRDefault="00C824A2" w:rsidP="00C8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B4F52" w:rsidRPr="00393E01" w14:paraId="2750EE63" w14:textId="77777777" w:rsidTr="000172A5">
        <w:trPr>
          <w:trHeight w:val="626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B4D0D" w14:textId="2F2C8584" w:rsidR="000B4F52" w:rsidRPr="00393E01" w:rsidRDefault="000B4F52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*Cancellation Policy: </w:t>
            </w:r>
          </w:p>
          <w:p w14:paraId="6B77D1EC" w14:textId="0ECE6731" w:rsidR="000B4F52" w:rsidRPr="00393E01" w:rsidRDefault="000B4F52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$500 AUD </w:t>
            </w:r>
            <w:proofErr w:type="spellStart"/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>inc</w:t>
            </w:r>
            <w:proofErr w:type="spellEnd"/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GST</w:t>
            </w:r>
            <w:r w:rsidR="00C824A2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 Deposit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>:</w:t>
            </w:r>
          </w:p>
          <w:p w14:paraId="6EBD41A5" w14:textId="77777777" w:rsidR="000B4F52" w:rsidRPr="00393E01" w:rsidRDefault="000B4F52" w:rsidP="00C824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>100% refundable to 30 July 2019</w:t>
            </w:r>
          </w:p>
          <w:p w14:paraId="6D8C3AF8" w14:textId="77777777" w:rsidR="000B4F52" w:rsidRPr="00393E01" w:rsidRDefault="000B4F52" w:rsidP="00C824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50% refundable from 31 July to 31 August 2019 to </w:t>
            </w:r>
          </w:p>
          <w:p w14:paraId="37BF28D1" w14:textId="77777777" w:rsidR="000B4F52" w:rsidRPr="00393E01" w:rsidRDefault="000B4F52" w:rsidP="00C824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Cs/>
                <w:color w:val="000000"/>
                <w:sz w:val="20"/>
                <w:szCs w:val="20"/>
              </w:rPr>
              <w:t xml:space="preserve">0% refundable after 1 September 2019 </w:t>
            </w:r>
          </w:p>
          <w:p w14:paraId="69601D4C" w14:textId="6424DC83" w:rsidR="000B4F52" w:rsidRPr="00C824A2" w:rsidRDefault="000B4F52" w:rsidP="00C824A2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</w:rPr>
              <w:t xml:space="preserve">Final Payment of the difference in tour costs, less deposit, required by 1 October 2019. </w:t>
            </w:r>
          </w:p>
        </w:tc>
      </w:tr>
      <w:tr w:rsidR="000B4F52" w:rsidRPr="00393E01" w14:paraId="7B6CE05A" w14:textId="77777777" w:rsidTr="000172A5">
        <w:trPr>
          <w:trHeight w:val="626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B103" w14:textId="6D6AA443" w:rsidR="000B4F52" w:rsidRPr="00393E01" w:rsidRDefault="000B4F52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/>
                <w:bCs/>
                <w:color w:val="C00000"/>
                <w:sz w:val="20"/>
                <w:szCs w:val="20"/>
              </w:rPr>
            </w:pPr>
            <w:r w:rsidRPr="00393E01">
              <w:rPr>
                <w:rFonts w:cs="Lucida Sans Unicode"/>
                <w:b/>
                <w:bCs/>
                <w:color w:val="C00000"/>
                <w:sz w:val="20"/>
                <w:szCs w:val="20"/>
              </w:rPr>
              <w:t xml:space="preserve">*Refundable deposit of $500.00 per person. </w:t>
            </w:r>
          </w:p>
          <w:p w14:paraId="294CC66B" w14:textId="77777777" w:rsidR="000B4F52" w:rsidRPr="00393E01" w:rsidRDefault="000B4F52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fr-FR"/>
              </w:rPr>
              <w:t>ANZ BANK</w:t>
            </w:r>
          </w:p>
          <w:p w14:paraId="0164B3CB" w14:textId="77777777" w:rsidR="000B4F52" w:rsidRPr="00393E01" w:rsidRDefault="000B4F52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  <w:lang w:val="fr-FR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fr-FR"/>
              </w:rPr>
              <w:t>SUSAN LE ROUX – CHAMPAGNE GODDESS</w:t>
            </w:r>
          </w:p>
          <w:p w14:paraId="13A6A74D" w14:textId="2635EF66" w:rsidR="000B4F52" w:rsidRPr="00C824A2" w:rsidRDefault="000B4F52" w:rsidP="00C824A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Lucida Sans Unicode"/>
                <w:bCs/>
                <w:color w:val="000000"/>
                <w:sz w:val="20"/>
                <w:szCs w:val="20"/>
                <w:lang w:val="en-AU"/>
              </w:rPr>
            </w:pP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en-AU"/>
              </w:rPr>
              <w:t xml:space="preserve">BSB: </w:t>
            </w:r>
            <w:proofErr w:type="gramStart"/>
            <w:r w:rsidRPr="00393E01">
              <w:rPr>
                <w:rFonts w:cs="Lucida Sans Unicode"/>
                <w:bCs/>
                <w:color w:val="000000"/>
                <w:sz w:val="20"/>
                <w:szCs w:val="20"/>
                <w:lang w:val="en-AU"/>
              </w:rPr>
              <w:t xml:space="preserve">012390  </w:t>
            </w:r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en-AU"/>
              </w:rPr>
              <w:t>ACCT</w:t>
            </w:r>
            <w:proofErr w:type="gramEnd"/>
            <w:r w:rsidRPr="00393E01">
              <w:rPr>
                <w:rFonts w:cs="Lucida Sans Unicode"/>
                <w:b/>
                <w:bCs/>
                <w:color w:val="000000"/>
                <w:sz w:val="20"/>
                <w:szCs w:val="20"/>
                <w:lang w:val="en-AU"/>
              </w:rPr>
              <w:t xml:space="preserve">: </w:t>
            </w:r>
            <w:r w:rsidRPr="00393E01">
              <w:rPr>
                <w:rFonts w:cs="Lucida Sans Unicode"/>
                <w:bCs/>
                <w:color w:val="000000"/>
                <w:sz w:val="20"/>
                <w:szCs w:val="20"/>
                <w:lang w:val="en-AU"/>
              </w:rPr>
              <w:t>309833502</w:t>
            </w:r>
          </w:p>
        </w:tc>
      </w:tr>
    </w:tbl>
    <w:p w14:paraId="1837172F" w14:textId="77777777" w:rsidR="00C964FA" w:rsidRPr="00094235" w:rsidRDefault="00C964FA" w:rsidP="00C824A2">
      <w:pPr>
        <w:spacing w:line="240" w:lineRule="auto"/>
      </w:pPr>
    </w:p>
    <w:sectPr w:rsidR="00C964FA" w:rsidRPr="00094235" w:rsidSect="00C964FA">
      <w:pgSz w:w="12240" w:h="15840"/>
      <w:pgMar w:top="709" w:right="1325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60E7"/>
    <w:multiLevelType w:val="hybridMultilevel"/>
    <w:tmpl w:val="1626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351"/>
    <w:multiLevelType w:val="hybridMultilevel"/>
    <w:tmpl w:val="BCA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24CA8"/>
    <w:multiLevelType w:val="hybridMultilevel"/>
    <w:tmpl w:val="37FC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B3"/>
    <w:rsid w:val="00005884"/>
    <w:rsid w:val="000172A5"/>
    <w:rsid w:val="00022E5E"/>
    <w:rsid w:val="0002718E"/>
    <w:rsid w:val="000329D0"/>
    <w:rsid w:val="00036A7E"/>
    <w:rsid w:val="0006567D"/>
    <w:rsid w:val="00071634"/>
    <w:rsid w:val="00086610"/>
    <w:rsid w:val="00094235"/>
    <w:rsid w:val="000A0D35"/>
    <w:rsid w:val="000B4F52"/>
    <w:rsid w:val="000E38C8"/>
    <w:rsid w:val="00110458"/>
    <w:rsid w:val="001113B0"/>
    <w:rsid w:val="001776AC"/>
    <w:rsid w:val="00186D9B"/>
    <w:rsid w:val="001B1471"/>
    <w:rsid w:val="001B1BF6"/>
    <w:rsid w:val="001B2D1A"/>
    <w:rsid w:val="001C0091"/>
    <w:rsid w:val="001C0D7E"/>
    <w:rsid w:val="001D5CE7"/>
    <w:rsid w:val="001E30B0"/>
    <w:rsid w:val="001F7330"/>
    <w:rsid w:val="002005C1"/>
    <w:rsid w:val="002034F1"/>
    <w:rsid w:val="00205C95"/>
    <w:rsid w:val="00257C96"/>
    <w:rsid w:val="0028128E"/>
    <w:rsid w:val="002819D3"/>
    <w:rsid w:val="00292968"/>
    <w:rsid w:val="002B5FE1"/>
    <w:rsid w:val="002B6F6E"/>
    <w:rsid w:val="002C0F32"/>
    <w:rsid w:val="002C17D0"/>
    <w:rsid w:val="002D7404"/>
    <w:rsid w:val="002E31AE"/>
    <w:rsid w:val="00300C30"/>
    <w:rsid w:val="00311F3C"/>
    <w:rsid w:val="0034103B"/>
    <w:rsid w:val="00372652"/>
    <w:rsid w:val="00375FA1"/>
    <w:rsid w:val="00377D2B"/>
    <w:rsid w:val="0039345A"/>
    <w:rsid w:val="00393E01"/>
    <w:rsid w:val="003C3132"/>
    <w:rsid w:val="003D5E34"/>
    <w:rsid w:val="003E6DF8"/>
    <w:rsid w:val="003E703E"/>
    <w:rsid w:val="00403045"/>
    <w:rsid w:val="004157B7"/>
    <w:rsid w:val="00435441"/>
    <w:rsid w:val="0044776C"/>
    <w:rsid w:val="00452CDB"/>
    <w:rsid w:val="004538B5"/>
    <w:rsid w:val="0047213A"/>
    <w:rsid w:val="004813B4"/>
    <w:rsid w:val="004B3E39"/>
    <w:rsid w:val="004C37FA"/>
    <w:rsid w:val="004C7441"/>
    <w:rsid w:val="00573D84"/>
    <w:rsid w:val="00574DD8"/>
    <w:rsid w:val="00584A4C"/>
    <w:rsid w:val="005A0537"/>
    <w:rsid w:val="005A23EF"/>
    <w:rsid w:val="005B1C86"/>
    <w:rsid w:val="005B1FDC"/>
    <w:rsid w:val="005C14EE"/>
    <w:rsid w:val="005F1EB9"/>
    <w:rsid w:val="005F25D0"/>
    <w:rsid w:val="006343D7"/>
    <w:rsid w:val="00634D39"/>
    <w:rsid w:val="0063682C"/>
    <w:rsid w:val="0064788B"/>
    <w:rsid w:val="00665235"/>
    <w:rsid w:val="00685DF6"/>
    <w:rsid w:val="006928E5"/>
    <w:rsid w:val="006C033C"/>
    <w:rsid w:val="006D6510"/>
    <w:rsid w:val="006D74B7"/>
    <w:rsid w:val="006E197A"/>
    <w:rsid w:val="0073071A"/>
    <w:rsid w:val="0073416F"/>
    <w:rsid w:val="00741CB3"/>
    <w:rsid w:val="0074781A"/>
    <w:rsid w:val="00772DD4"/>
    <w:rsid w:val="00782969"/>
    <w:rsid w:val="007B345C"/>
    <w:rsid w:val="007E1B1E"/>
    <w:rsid w:val="00802350"/>
    <w:rsid w:val="008105E1"/>
    <w:rsid w:val="00852729"/>
    <w:rsid w:val="00857188"/>
    <w:rsid w:val="008A7052"/>
    <w:rsid w:val="008B039C"/>
    <w:rsid w:val="008D0D01"/>
    <w:rsid w:val="008D6D8B"/>
    <w:rsid w:val="008F79BA"/>
    <w:rsid w:val="00912208"/>
    <w:rsid w:val="0098354C"/>
    <w:rsid w:val="009A241C"/>
    <w:rsid w:val="009A4848"/>
    <w:rsid w:val="009A7E50"/>
    <w:rsid w:val="009B06CA"/>
    <w:rsid w:val="009C584F"/>
    <w:rsid w:val="009D0624"/>
    <w:rsid w:val="009D2476"/>
    <w:rsid w:val="009E3081"/>
    <w:rsid w:val="00A37A3E"/>
    <w:rsid w:val="00A37B28"/>
    <w:rsid w:val="00A42441"/>
    <w:rsid w:val="00A64BD1"/>
    <w:rsid w:val="00A72290"/>
    <w:rsid w:val="00A9656D"/>
    <w:rsid w:val="00AC6A27"/>
    <w:rsid w:val="00AD67C1"/>
    <w:rsid w:val="00AE0F38"/>
    <w:rsid w:val="00AE22DB"/>
    <w:rsid w:val="00AF4330"/>
    <w:rsid w:val="00B249A1"/>
    <w:rsid w:val="00B25F38"/>
    <w:rsid w:val="00B55955"/>
    <w:rsid w:val="00B63FE8"/>
    <w:rsid w:val="00B66B6E"/>
    <w:rsid w:val="00B805AB"/>
    <w:rsid w:val="00B95F0F"/>
    <w:rsid w:val="00BA1AF9"/>
    <w:rsid w:val="00BB0687"/>
    <w:rsid w:val="00BB5815"/>
    <w:rsid w:val="00BC2588"/>
    <w:rsid w:val="00BD0B46"/>
    <w:rsid w:val="00BD5A31"/>
    <w:rsid w:val="00C01649"/>
    <w:rsid w:val="00C11BE0"/>
    <w:rsid w:val="00C5273E"/>
    <w:rsid w:val="00C656E7"/>
    <w:rsid w:val="00C824A2"/>
    <w:rsid w:val="00C844C4"/>
    <w:rsid w:val="00C964FA"/>
    <w:rsid w:val="00CA4BD2"/>
    <w:rsid w:val="00CB7F59"/>
    <w:rsid w:val="00D30C11"/>
    <w:rsid w:val="00D41FF2"/>
    <w:rsid w:val="00D45566"/>
    <w:rsid w:val="00DF0757"/>
    <w:rsid w:val="00DF4A29"/>
    <w:rsid w:val="00E01DC6"/>
    <w:rsid w:val="00E4001E"/>
    <w:rsid w:val="00E44EB7"/>
    <w:rsid w:val="00E56239"/>
    <w:rsid w:val="00EB29D2"/>
    <w:rsid w:val="00EB721D"/>
    <w:rsid w:val="00EC0A8F"/>
    <w:rsid w:val="00EC113F"/>
    <w:rsid w:val="00F469CE"/>
    <w:rsid w:val="00F60CA7"/>
    <w:rsid w:val="00F64AF3"/>
    <w:rsid w:val="00F86F6B"/>
    <w:rsid w:val="00F924EF"/>
    <w:rsid w:val="00FB01A5"/>
    <w:rsid w:val="00FB3B5A"/>
    <w:rsid w:val="00FB492F"/>
    <w:rsid w:val="00FB5F48"/>
    <w:rsid w:val="00FB5F8D"/>
    <w:rsid w:val="00FC3D18"/>
    <w:rsid w:val="00FE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A059"/>
  <w15:docId w15:val="{A51AF644-E94A-4220-81A6-20AACF3D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1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B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41FF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F4A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effervescencetasmani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AED0B-D07A-4918-9F23-7CF63F33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Leroux</dc:creator>
  <cp:lastModifiedBy>Susan Le Roux</cp:lastModifiedBy>
  <cp:revision>3</cp:revision>
  <cp:lastPrinted>2017-10-01T04:33:00Z</cp:lastPrinted>
  <dcterms:created xsi:type="dcterms:W3CDTF">2019-06-08T05:49:00Z</dcterms:created>
  <dcterms:modified xsi:type="dcterms:W3CDTF">2019-06-08T05:52:00Z</dcterms:modified>
</cp:coreProperties>
</file>